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480" w:after="0"/>
        <w:rPr/>
      </w:pPr>
      <w:r>
        <w:rPr/>
        <w:t>Przykładowy Brief do Strony Internetowej</w:t>
      </w:r>
    </w:p>
    <w:tbl>
      <w:tblPr>
        <w:tblStyle w:val="TableGrid"/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0"/>
        <w:gridCol w:w="4319"/>
      </w:tblGrid>
      <w:tr>
        <w:trPr/>
        <w:tc>
          <w:tcPr>
            <w:tcW w:w="43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Sekcja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Opis / Odpowiedź klienta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Informacje o firmie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 xml:space="preserve">Nazwa: </w:t>
            </w: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Firma ECO</w:t>
            </w: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br/>
              <w:t>Branża: Technologie ekologiczne</w:t>
              <w:br/>
              <w:t>Opis: Produkujemy panele słoneczne i systemy magazynowania energii dla domów jednorodzinnych.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Cel strony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Chcemy zwiększyć liczbę zapytań ofertowych i przedstawić nasze produkty w nowoczesny sposób.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Grupa docelowa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Właściciele domów, w wieku 30–60 lat, zainteresowani oszczędnością i ekologią.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Zakres funkcjonalności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- Strona główna</w:t>
              <w:br/>
              <w:t>- O nas</w:t>
              <w:br/>
              <w:t>- Produkty</w:t>
              <w:br/>
              <w:t>- Realizacje</w:t>
              <w:br/>
              <w:t>- Blog</w:t>
              <w:br/>
              <w:t>- Formularz kontaktowy</w:t>
              <w:br/>
              <w:t>- Integracja z newsletterem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Inspiracje / preferencje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Podobają nam się strony: https://www.</w:t>
            </w: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strona1</w:t>
            </w: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.com, https://www.</w:t>
            </w: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strona2</w:t>
            </w: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.com</w:t>
              <w:br/>
              <w:t>Preferowany styl: minimalistyczny, nowoczesny, jasna kolorystyka (biele, zielenie)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Treści i materiały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Logo i zdjęcia produktowe są gotowe. Treści potrzebujemy stworzyć – szukamy copywritera.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Wymagania techniczne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Chcemy stronę na WordPressie, responsywną, zoptymalizowaną pod SEO. Hosting już posiadamy.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Budżet i terminy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Budżet: do 10 000 zł</w:t>
              <w:br/>
              <w:t>Termin: gotowa wersja strony do końca września 2025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Osoba kontaktowa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Anna Kowalska – Marketing Manager</w:t>
              <w:br/>
              <w:t>anna@</w:t>
            </w: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firmaeco</w:t>
            </w: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.pl</w:t>
              <w:br/>
              <w:t>Tel. 500 123 456</w:t>
            </w:r>
          </w:p>
        </w:tc>
      </w:tr>
    </w:tbl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Courier">
    <w:altName w:val="Courier New"/>
    <w:charset w:val="01"/>
    <w:family w:val="roman"/>
    <w:pitch w:val="default"/>
  </w:font>
  <w:font w:name="Arial">
    <w:charset w:val="01"/>
    <w:family w:val="swiss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LibreOffice/7.6.4.1$Windows_X86_64 LibreOffice_project/e19e193f88cd6c0525a17fb7a176ed8e6a3e2aa1</Application>
  <AppVersion>15.0000</AppVersion>
  <Pages>1</Pages>
  <Words>149</Words>
  <Characters>990</Characters>
  <CharactersWithSpaces>1119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pl-PL</dc:language>
  <cp:lastModifiedBy>Dariusz Rorat</cp:lastModifiedBy>
  <dcterms:modified xsi:type="dcterms:W3CDTF">2025-05-02T16:14:59Z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